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D0" w:rsidRDefault="002701D0" w:rsidP="002701D0">
      <w:pPr>
        <w:rPr>
          <w:rFonts w:ascii="Century Gothic" w:hAnsi="Century Gothic" w:cs="Tahoma"/>
          <w:color w:val="000000"/>
          <w:sz w:val="20"/>
          <w:szCs w:val="20"/>
        </w:rPr>
      </w:pPr>
    </w:p>
    <w:p w:rsidR="002701D0" w:rsidRDefault="002701D0" w:rsidP="002701D0">
      <w:pPr>
        <w:rPr>
          <w:rFonts w:ascii="Century Gothic" w:hAnsi="Century Gothic" w:cs="Tahoma"/>
          <w:color w:val="000000"/>
          <w:sz w:val="20"/>
          <w:szCs w:val="20"/>
        </w:rPr>
      </w:pPr>
    </w:p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701D0" w:rsidTr="00880808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2701D0" w:rsidRDefault="002701D0" w:rsidP="00880808">
            <w:pPr>
              <w:pStyle w:val="Tekstprzypisudolnego"/>
              <w:jc w:val="right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</w:rPr>
              <w:br w:type="page"/>
            </w:r>
            <w:r>
              <w:rPr>
                <w:rFonts w:ascii="Century Gothic" w:hAnsi="Century Gothic" w:cs="Tahoma"/>
                <w:b/>
                <w:sz w:val="22"/>
              </w:rPr>
              <w:t>Załącznik nr 2 do SIWZ</w:t>
            </w:r>
            <w:r w:rsidR="00B7390C">
              <w:rPr>
                <w:rFonts w:ascii="Century Gothic" w:hAnsi="Century Gothic" w:cs="Tahoma"/>
                <w:b/>
                <w:sz w:val="22"/>
              </w:rPr>
              <w:t xml:space="preserve"> po zmianie</w:t>
            </w:r>
          </w:p>
          <w:p w:rsidR="002701D0" w:rsidRDefault="002701D0" w:rsidP="00880808">
            <w:pPr>
              <w:pStyle w:val="Tekstprzypisudolnego"/>
              <w:jc w:val="right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</w:rPr>
              <w:t>Nr sprawy 200/ZP/17</w:t>
            </w:r>
          </w:p>
        </w:tc>
      </w:tr>
      <w:tr w:rsidR="002701D0" w:rsidTr="00880808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01D0" w:rsidRDefault="002701D0" w:rsidP="00880808">
            <w:pPr>
              <w:pStyle w:val="Tekstprzypisudolneg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FORMULARZ OFERTOWY</w:t>
            </w:r>
          </w:p>
        </w:tc>
      </w:tr>
    </w:tbl>
    <w:p w:rsidR="002701D0" w:rsidRDefault="002701D0" w:rsidP="002701D0">
      <w:pPr>
        <w:rPr>
          <w:rFonts w:ascii="Century Gothic" w:hAnsi="Century Gothic" w:cs="Tahoma"/>
          <w:sz w:val="20"/>
          <w:szCs w:val="20"/>
        </w:rPr>
      </w:pPr>
    </w:p>
    <w:tbl>
      <w:tblPr>
        <w:tblW w:w="10451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5048"/>
      </w:tblGrid>
      <w:tr w:rsidR="002701D0" w:rsidTr="00880808">
        <w:trPr>
          <w:trHeight w:val="2396"/>
          <w:jc w:val="center"/>
        </w:trPr>
        <w:tc>
          <w:tcPr>
            <w:tcW w:w="10451" w:type="dxa"/>
            <w:gridSpan w:val="2"/>
            <w:vAlign w:val="center"/>
          </w:tcPr>
          <w:p w:rsidR="002701D0" w:rsidRDefault="002701D0" w:rsidP="00880808">
            <w:pPr>
              <w:pStyle w:val="Tekstprzypisudolnego"/>
              <w:jc w:val="center"/>
              <w:rPr>
                <w:rFonts w:ascii="Century Gothic" w:hAnsi="Century Gothic" w:cs="Tahoma"/>
                <w:b/>
              </w:rPr>
            </w:pPr>
          </w:p>
          <w:p w:rsidR="002701D0" w:rsidRDefault="002701D0" w:rsidP="00880808">
            <w:pPr>
              <w:pStyle w:val="Tekstprzypisudolnego"/>
              <w:jc w:val="center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OFERTA</w:t>
            </w:r>
          </w:p>
          <w:p w:rsidR="002701D0" w:rsidRDefault="002701D0" w:rsidP="00880808">
            <w:pPr>
              <w:pStyle w:val="Tekstprzypisudolnego"/>
              <w:ind w:firstLine="4712"/>
              <w:rPr>
                <w:rFonts w:ascii="Century Gothic" w:hAnsi="Century Gothic" w:cs="Tahoma"/>
                <w:b/>
                <w:sz w:val="2"/>
              </w:rPr>
            </w:pPr>
          </w:p>
          <w:p w:rsidR="002701D0" w:rsidRDefault="002701D0" w:rsidP="00880808">
            <w:pPr>
              <w:pStyle w:val="Tekstprzypisudolnego"/>
              <w:ind w:left="6253" w:firstLine="2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    ________________________</w:t>
            </w:r>
          </w:p>
          <w:p w:rsidR="002701D0" w:rsidRDefault="002701D0" w:rsidP="00880808">
            <w:pPr>
              <w:pStyle w:val="Tekstprzypisudolnego"/>
              <w:ind w:left="6253" w:firstLine="2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ul.  ________________________</w:t>
            </w:r>
          </w:p>
          <w:p w:rsidR="002701D0" w:rsidRDefault="002701D0" w:rsidP="00880808">
            <w:pPr>
              <w:pStyle w:val="Tekstprzypisudolnego"/>
              <w:ind w:left="6253" w:firstLine="2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    ________________________</w:t>
            </w:r>
          </w:p>
          <w:p w:rsidR="002701D0" w:rsidRDefault="002701D0" w:rsidP="00880808">
            <w:pPr>
              <w:pStyle w:val="Tekstprzypisudolnego"/>
              <w:jc w:val="both"/>
              <w:rPr>
                <w:rFonts w:ascii="Century Gothic" w:hAnsi="Century Gothic" w:cs="Tahoma"/>
              </w:rPr>
            </w:pPr>
          </w:p>
          <w:p w:rsidR="002701D0" w:rsidRDefault="002701D0" w:rsidP="00880808">
            <w:pPr>
              <w:pStyle w:val="Tekstpodstawowy"/>
              <w:ind w:left="16" w:hanging="16"/>
              <w:rPr>
                <w:rFonts w:ascii="Century Gothic" w:hAnsi="Century Gothic" w:cs="Tahoma"/>
                <w:b/>
                <w:sz w:val="20"/>
                <w:lang w:val="pl-PL"/>
              </w:rPr>
            </w:pPr>
            <w:r>
              <w:rPr>
                <w:rFonts w:ascii="Century Gothic" w:hAnsi="Century Gothic" w:cs="Tahoma"/>
                <w:bCs/>
                <w:iCs/>
                <w:sz w:val="20"/>
              </w:rPr>
              <w:t xml:space="preserve">W postępowaniu o udzielenie zamówienia publicznego prowadzonego w trybie przetargu nieograniczonego </w:t>
            </w:r>
            <w:r>
              <w:rPr>
                <w:rFonts w:ascii="Century Gothic" w:hAnsi="Century Gothic" w:cs="Tahoma"/>
                <w:sz w:val="20"/>
              </w:rPr>
              <w:t xml:space="preserve">o wartości powyżej </w:t>
            </w:r>
            <w:r>
              <w:rPr>
                <w:rFonts w:ascii="Century Gothic" w:hAnsi="Century Gothic" w:cs="Tahoma"/>
                <w:sz w:val="20"/>
                <w:lang w:val="pl-PL"/>
              </w:rPr>
              <w:t>209</w:t>
            </w:r>
            <w:r>
              <w:rPr>
                <w:rFonts w:ascii="Century Gothic" w:hAnsi="Century Gothic" w:cs="Tahoma"/>
                <w:sz w:val="20"/>
              </w:rPr>
              <w:t xml:space="preserve"> 000 euro na </w:t>
            </w:r>
            <w:r>
              <w:rPr>
                <w:rFonts w:ascii="Century Gothic" w:hAnsi="Century Gothic" w:cs="Tahoma"/>
                <w:b/>
                <w:sz w:val="20"/>
                <w:lang w:eastAsia="pl-PL"/>
              </w:rPr>
              <w:t>dostaw</w:t>
            </w:r>
            <w:r>
              <w:rPr>
                <w:rFonts w:ascii="Century Gothic" w:hAnsi="Century Gothic" w:cs="Tahoma"/>
                <w:b/>
                <w:sz w:val="20"/>
                <w:lang w:val="pl-PL" w:eastAsia="pl-PL"/>
              </w:rPr>
              <w:t xml:space="preserve">ę sprzętu medycznego dla </w:t>
            </w:r>
            <w:r>
              <w:rPr>
                <w:rFonts w:ascii="Century Gothic" w:hAnsi="Century Gothic" w:cs="Tahoma"/>
                <w:b/>
                <w:sz w:val="20"/>
                <w:lang w:eastAsia="pl-PL"/>
              </w:rPr>
              <w:t>Wojewódzkie</w:t>
            </w:r>
            <w:r>
              <w:rPr>
                <w:rFonts w:ascii="Century Gothic" w:hAnsi="Century Gothic" w:cs="Tahoma"/>
                <w:b/>
                <w:sz w:val="20"/>
                <w:lang w:val="pl-PL" w:eastAsia="pl-PL"/>
              </w:rPr>
              <w:t>go</w:t>
            </w:r>
            <w:r>
              <w:rPr>
                <w:rFonts w:ascii="Century Gothic" w:hAnsi="Century Gothic" w:cs="Tahoma"/>
                <w:b/>
                <w:sz w:val="20"/>
                <w:lang w:eastAsia="pl-PL"/>
              </w:rPr>
              <w:t xml:space="preserve"> Wielospecjalistyczne</w:t>
            </w:r>
            <w:r>
              <w:rPr>
                <w:rFonts w:ascii="Century Gothic" w:hAnsi="Century Gothic" w:cs="Tahoma"/>
                <w:b/>
                <w:sz w:val="20"/>
                <w:lang w:val="pl-PL" w:eastAsia="pl-PL"/>
              </w:rPr>
              <w:t>go</w:t>
            </w:r>
            <w:r>
              <w:rPr>
                <w:rFonts w:ascii="Century Gothic" w:hAnsi="Century Gothic" w:cs="Tahoma"/>
                <w:b/>
                <w:sz w:val="20"/>
                <w:lang w:eastAsia="pl-PL"/>
              </w:rPr>
              <w:t xml:space="preserve"> Centrum Onkologii i Traumatologii im. M. Kopernika w Łodzi</w:t>
            </w:r>
            <w:r>
              <w:rPr>
                <w:rFonts w:ascii="Century Gothic" w:hAnsi="Century Gothic" w:cs="Tahoma"/>
                <w:b/>
                <w:sz w:val="20"/>
                <w:lang w:val="pl-PL" w:eastAsia="pl-PL"/>
              </w:rPr>
              <w:t>.</w:t>
            </w:r>
          </w:p>
          <w:p w:rsidR="002701D0" w:rsidRDefault="002701D0" w:rsidP="00880808">
            <w:pPr>
              <w:pStyle w:val="Tekstpodstawowy"/>
              <w:ind w:left="16" w:hanging="16"/>
              <w:rPr>
                <w:rFonts w:ascii="Century Gothic" w:hAnsi="Century Gothic" w:cs="Tahoma"/>
                <w:b/>
                <w:bCs/>
                <w:sz w:val="16"/>
                <w:szCs w:val="16"/>
                <w:lang w:val="pl-PL"/>
              </w:rPr>
            </w:pPr>
          </w:p>
        </w:tc>
      </w:tr>
      <w:tr w:rsidR="002701D0" w:rsidTr="00880808">
        <w:trPr>
          <w:trHeight w:val="640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2701D0" w:rsidRDefault="002701D0" w:rsidP="002701D0">
            <w:pPr>
              <w:numPr>
                <w:ilvl w:val="0"/>
                <w:numId w:val="1"/>
              </w:numPr>
              <w:ind w:left="459" w:hanging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Oferujemy wykonanie przedmiotu zamówienia za cenę brutto podaną w załączniku nr 2a do SIWZ. </w:t>
            </w: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2701D0" w:rsidTr="00880808">
        <w:trPr>
          <w:trHeight w:val="268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pStyle w:val="Akapitzlist"/>
              <w:suppressAutoHyphens w:val="0"/>
              <w:ind w:left="459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2701D0" w:rsidRDefault="002701D0" w:rsidP="002701D0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Zobowiązujemy się do wykonania zamówienia na następujących warunkach:</w:t>
            </w:r>
          </w:p>
          <w:p w:rsidR="002701D0" w:rsidRDefault="002701D0" w:rsidP="00880808">
            <w:pPr>
              <w:pStyle w:val="Akapitzlist"/>
              <w:suppressAutoHyphens w:val="0"/>
              <w:ind w:left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2701D0" w:rsidRDefault="002701D0" w:rsidP="002701D0">
            <w:pPr>
              <w:numPr>
                <w:ilvl w:val="0"/>
                <w:numId w:val="3"/>
              </w:numPr>
              <w:ind w:left="592" w:hanging="28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Deklarujemy: 60 dniowy termin płatności.</w:t>
            </w:r>
          </w:p>
          <w:p w:rsidR="002701D0" w:rsidRDefault="002701D0" w:rsidP="00880808">
            <w:pPr>
              <w:ind w:left="592" w:hanging="283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1D0" w:rsidRDefault="002701D0" w:rsidP="002701D0">
            <w:pPr>
              <w:numPr>
                <w:ilvl w:val="0"/>
                <w:numId w:val="3"/>
              </w:numPr>
              <w:ind w:left="592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Deklarujemy*: termin dostawy   ………………. dni roboczych (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max 4 dni</w:t>
            </w:r>
            <w:r>
              <w:rPr>
                <w:rFonts w:ascii="Century Gothic" w:hAnsi="Century Gothic" w:cs="Calibri"/>
                <w:sz w:val="20"/>
                <w:szCs w:val="20"/>
              </w:rPr>
              <w:t>), z wyjątkiem sobót i dni ustawowo wolnych od pracy, od daty złożenia zamówienia faksem lub mailem.</w:t>
            </w:r>
          </w:p>
          <w:p w:rsidR="002701D0" w:rsidRDefault="002701D0" w:rsidP="00880808">
            <w:pPr>
              <w:ind w:left="601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2701D0" w:rsidRDefault="002701D0" w:rsidP="00880808">
            <w:pPr>
              <w:ind w:left="734" w:hanging="151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* Należy uzupełnić, termin dostawy, w przypadku nie wpisania ilości dni w proponowanym czasie Zamawiający przyjmuje, że Wykonawca zrealizuje dostawę w terminie </w:t>
            </w:r>
            <w:r w:rsidR="00D737CC">
              <w:rPr>
                <w:rFonts w:ascii="Century Gothic" w:hAnsi="Century Gothic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 dni roboczych. Uwaga termin dostawy stanowi kryterium oceny ofert.</w:t>
            </w:r>
          </w:p>
          <w:p w:rsidR="002701D0" w:rsidRDefault="002701D0" w:rsidP="0088080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2701D0" w:rsidRDefault="002701D0" w:rsidP="002701D0">
            <w:pPr>
              <w:numPr>
                <w:ilvl w:val="0"/>
                <w:numId w:val="3"/>
              </w:numPr>
              <w:ind w:hanging="1012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Deklarujemy*: …………. dni roboczych (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max 4 dni</w:t>
            </w:r>
            <w:r>
              <w:rPr>
                <w:rFonts w:ascii="Century Gothic" w:hAnsi="Century Gothic" w:cs="Calibri"/>
                <w:sz w:val="20"/>
                <w:szCs w:val="20"/>
              </w:rPr>
              <w:t>) termin realizacji reklamacji.</w:t>
            </w:r>
          </w:p>
          <w:p w:rsidR="002701D0" w:rsidRDefault="002701D0" w:rsidP="00880808">
            <w:pPr>
              <w:ind w:left="583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2701D0" w:rsidRDefault="002701D0" w:rsidP="00880808">
            <w:pPr>
              <w:ind w:left="876" w:hanging="284"/>
              <w:jc w:val="both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* 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Należy uzupełnić, termin realizacji reklamacji, w przypadku nie wpisania ilości dni w proponowanym czasie Zamawiający przyjmuje, że Wykonawca zrealizuje reklamację w terminie  </w:t>
            </w:r>
            <w:r w:rsidR="00D737CC">
              <w:rPr>
                <w:rFonts w:ascii="Century Gothic" w:hAnsi="Century Gothic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 dni roboczych. Uwaga termin realizacji reklamacji stanowi kryterium oceny ofert.</w:t>
            </w:r>
          </w:p>
          <w:p w:rsidR="002701D0" w:rsidRDefault="002701D0" w:rsidP="00880808">
            <w:pPr>
              <w:ind w:left="583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2701D0" w:rsidRDefault="002701D0" w:rsidP="002701D0">
            <w:pPr>
              <w:pStyle w:val="Akapitzlist"/>
              <w:numPr>
                <w:ilvl w:val="0"/>
                <w:numId w:val="3"/>
              </w:numPr>
              <w:ind w:left="725" w:hanging="416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Deklarujemy: * ________________ miesięczny okres gwarancji* (min. 12 miesięcy) na dostarczany towar liczony od dnia dostawy.</w:t>
            </w:r>
          </w:p>
          <w:p w:rsidR="002701D0" w:rsidRDefault="002701D0" w:rsidP="00880808">
            <w:pPr>
              <w:ind w:left="284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  <w:p w:rsidR="002701D0" w:rsidRDefault="002701D0" w:rsidP="00880808">
            <w:pPr>
              <w:ind w:left="857" w:hanging="265"/>
              <w:jc w:val="both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iCs/>
                <w:sz w:val="20"/>
                <w:szCs w:val="20"/>
              </w:rPr>
              <w:t>* Należy uzupełnić okres gwarancji, w przypadku nie wpisania okresu gwarancji Zamawiający przyjmuje, że Wykonawca dostarczy towar z 12 miesięcznymi okresem gwarancji.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 Uwaga okres gwarancji stanowi kryterium oceny ofert.</w:t>
            </w:r>
          </w:p>
          <w:p w:rsidR="002701D0" w:rsidRDefault="002701D0" w:rsidP="00880808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2701D0" w:rsidRDefault="002701D0" w:rsidP="00880808">
            <w:pPr>
              <w:tabs>
                <w:tab w:val="left" w:pos="284"/>
              </w:tabs>
              <w:ind w:left="309"/>
              <w:jc w:val="both"/>
              <w:rPr>
                <w:rFonts w:ascii="Century Gothic" w:hAnsi="Century Gothic" w:cs="Tahoma"/>
                <w:b/>
                <w:sz w:val="18"/>
                <w:szCs w:val="20"/>
              </w:rPr>
            </w:pPr>
          </w:p>
        </w:tc>
      </w:tr>
      <w:tr w:rsidR="002701D0" w:rsidTr="00880808">
        <w:trPr>
          <w:trHeight w:val="268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pStyle w:val="Akapitzlist"/>
              <w:suppressAutoHyphens w:val="0"/>
              <w:ind w:left="0"/>
              <w:jc w:val="both"/>
              <w:rPr>
                <w:rFonts w:ascii="Century Gothic" w:hAnsi="Century Gothic" w:cs="Tahoma"/>
                <w:b/>
                <w:sz w:val="10"/>
                <w:szCs w:val="20"/>
              </w:rPr>
            </w:pPr>
          </w:p>
          <w:p w:rsidR="002701D0" w:rsidRDefault="002701D0" w:rsidP="00880808">
            <w:pPr>
              <w:pStyle w:val="Akapitzlist"/>
              <w:suppressAutoHyphens w:val="0"/>
              <w:ind w:left="360" w:hanging="36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4. OŚWIADCZAMY, ŻE:</w:t>
            </w:r>
          </w:p>
          <w:p w:rsidR="002701D0" w:rsidRDefault="002701D0" w:rsidP="002701D0">
            <w:pPr>
              <w:pStyle w:val="Tekstpodstawowywcity2"/>
              <w:numPr>
                <w:ilvl w:val="0"/>
                <w:numId w:val="2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725"/>
              </w:tabs>
              <w:ind w:left="725" w:hanging="407"/>
              <w:jc w:val="both"/>
              <w:rPr>
                <w:rFonts w:ascii="Century Gothic" w:hAnsi="Century Gothic" w:cs="Tahoma"/>
                <w:sz w:val="20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>
              <w:rPr>
                <w:rFonts w:ascii="Century Gothic" w:hAnsi="Century Gothic" w:cs="Tahoma"/>
                <w:sz w:val="20"/>
                <w:szCs w:val="20"/>
              </w:rPr>
              <w:t>nie wnosimy do niej zastrzeżeń oraz przyjmujemy warunki w niej zawarte;</w:t>
            </w:r>
          </w:p>
          <w:p w:rsidR="002701D0" w:rsidRDefault="002701D0" w:rsidP="002701D0">
            <w:pPr>
              <w:pStyle w:val="Tekstpodstawowywcity2"/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left="725" w:hanging="407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Uważamy się za związanych niniejszą ofertą na okres podany w specyfikacji istotnych warunków zamówienia;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hanging="4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Oświadczamy, ze zapoznaliśmy się z treścią załączonego do specyfikacji wzoru umowy, w</w:t>
            </w:r>
            <w:r>
              <w:rPr>
                <w:rFonts w:ascii="Century Gothic" w:hAnsi="Century Gothic" w:cs="Tahoma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SIWZ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i w przypadku wyboru naszej oferty zawrzemy z zamawiającym  umowę sporządzoną na podstawie tego wzoru z uwzględnieniem zmian wprowadzonych w trakcie trwania postepowania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center" w:pos="-2127"/>
                <w:tab w:val="left" w:pos="725"/>
              </w:tabs>
              <w:jc w:val="both"/>
              <w:rPr>
                <w:rFonts w:ascii="Century Gothic" w:hAnsi="Century Gothic" w:cs="Tahoma"/>
                <w:b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sz w:val="20"/>
                <w:szCs w:val="22"/>
              </w:rPr>
              <w:lastRenderedPageBreak/>
              <w:t xml:space="preserve">Składamy niniejszą Ofertę w imieniu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2"/>
              </w:rPr>
              <w:t>własnym*/jako Wykonawcy wspólnie ubiegający się o udzielenie zamówienia oraz</w:t>
            </w:r>
            <w:r>
              <w:rPr>
                <w:rFonts w:ascii="Century Gothic" w:hAnsi="Century Gothic" w:cs="Tahoma"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2"/>
              </w:rPr>
              <w:t>oświadczamy, że będziemy odpowiadać solidarnie za wykonanie niniejszego zamówienia*.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725"/>
              </w:tabs>
              <w:jc w:val="both"/>
              <w:rPr>
                <w:rFonts w:ascii="Century Gothic" w:hAnsi="Century Gothic" w:cs="Tahoma"/>
                <w:sz w:val="20"/>
                <w:szCs w:val="22"/>
              </w:rPr>
            </w:pPr>
            <w:r>
              <w:rPr>
                <w:rFonts w:ascii="Century Gothic" w:hAnsi="Century Gothic" w:cs="Tahoma"/>
                <w:sz w:val="20"/>
                <w:szCs w:val="22"/>
              </w:rPr>
              <w:t xml:space="preserve">Oświadczamy, że oferta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2"/>
              </w:rPr>
              <w:t>nie zawiera/zawiera*</w:t>
            </w:r>
            <w:r>
              <w:rPr>
                <w:rFonts w:ascii="Century Gothic" w:hAnsi="Century Gothic" w:cs="Tahoma"/>
                <w:b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napToGrid w:val="0"/>
                <w:sz w:val="20"/>
                <w:szCs w:val="22"/>
              </w:rPr>
            </w:pPr>
            <w:r>
              <w:rPr>
                <w:rFonts w:ascii="Century Gothic" w:hAnsi="Century Gothic" w:cs="Tahoma"/>
                <w:snapToGrid w:val="0"/>
                <w:sz w:val="20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2"/>
              </w:rPr>
              <w:t xml:space="preserve">  W celu realizacji umowy Wykonawca ustanawia swojego przedstawiciela w osobie Zarządzającego Realizacją Umowy: ...................................................... </w:t>
            </w:r>
            <w:proofErr w:type="spellStart"/>
            <w:r>
              <w:rPr>
                <w:rFonts w:ascii="Century Gothic" w:hAnsi="Century Gothic" w:cs="Tahoma"/>
                <w:sz w:val="20"/>
                <w:szCs w:val="22"/>
              </w:rPr>
              <w:t>tel</w:t>
            </w:r>
            <w:proofErr w:type="spellEnd"/>
            <w:r>
              <w:rPr>
                <w:rFonts w:ascii="Century Gothic" w:hAnsi="Century Gothic" w:cs="Tahoma"/>
                <w:sz w:val="20"/>
                <w:szCs w:val="22"/>
              </w:rPr>
              <w:t xml:space="preserve"> ........................................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bCs/>
                <w:iCs/>
                <w:sz w:val="20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725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Reklamacje należy składać na numer faksu Wykonawcy: ............................. lub e-mail ……………………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>Oświadczamy, że przedstawione w ofercie dane są zgodne z prawdą oraz zobowiązujemy się w przypadku wygrania przetargu do dostarczenia przedmiotu zamówienia spełniającego wyspecyfikowane parametry.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>Oświadczamy, że oferowany, powyżej wyspecyfikowany sprzęt jest kompletny i po uruchomieniu będzie gotowy do eksploatacji, bez żadnych dodatkowych zakupów i inwestycji po stronie Zamawiającego.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Oświadczamy, że dostarczony przedmiot zamówienia będzie fabrycznie nowy,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>nierekondycjonowany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 oraz wolny od wad fabrycznych i prawnych oraz że posiada wszelkie wymagane prawem atesty i certyfikaty.</w:t>
            </w:r>
          </w:p>
          <w:p w:rsidR="002701D0" w:rsidRDefault="002701D0" w:rsidP="00880808">
            <w:pPr>
              <w:tabs>
                <w:tab w:val="num" w:pos="360"/>
                <w:tab w:val="left" w:pos="725"/>
              </w:tabs>
              <w:jc w:val="both"/>
              <w:rPr>
                <w:rFonts w:ascii="Century Gothic" w:hAnsi="Century Gothic" w:cs="Tahoma"/>
                <w:sz w:val="10"/>
                <w:szCs w:val="22"/>
                <w:lang w:eastAsia="ar-SA"/>
              </w:rPr>
            </w:pPr>
          </w:p>
          <w:p w:rsidR="002701D0" w:rsidRDefault="002701D0" w:rsidP="00880808">
            <w:pPr>
              <w:ind w:left="-540"/>
              <w:rPr>
                <w:rFonts w:ascii="Century Gothic" w:hAnsi="Century Gothic" w:cs="Tahoma"/>
                <w:b/>
                <w:i/>
                <w:sz w:val="18"/>
              </w:rPr>
            </w:pPr>
            <w:r>
              <w:rPr>
                <w:rFonts w:ascii="Century Gothic" w:hAnsi="Century Gothic" w:cs="Tahoma"/>
                <w:b/>
                <w:i/>
                <w:sz w:val="18"/>
                <w:szCs w:val="20"/>
              </w:rPr>
              <w:t xml:space="preserve">                   </w:t>
            </w:r>
            <w:r>
              <w:rPr>
                <w:rFonts w:ascii="Century Gothic" w:hAnsi="Century Gothic" w:cs="Tahoma"/>
                <w:b/>
                <w:i/>
                <w:sz w:val="18"/>
              </w:rPr>
              <w:t>*należy skreślić niewłaściwy wariant</w:t>
            </w:r>
          </w:p>
        </w:tc>
      </w:tr>
      <w:tr w:rsidR="002701D0" w:rsidTr="00880808">
        <w:trPr>
          <w:trHeight w:val="558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pStyle w:val="Akapitzlist"/>
              <w:suppressAutoHyphens w:val="0"/>
              <w:ind w:left="0"/>
              <w:rPr>
                <w:rFonts w:ascii="Century Gothic" w:hAnsi="Century Gothic" w:cs="Tahoma"/>
                <w:b/>
                <w:sz w:val="16"/>
                <w:szCs w:val="16"/>
                <w:highlight w:val="yellow"/>
              </w:rPr>
            </w:pPr>
          </w:p>
          <w:p w:rsidR="002701D0" w:rsidRDefault="002701D0" w:rsidP="00880808">
            <w:pPr>
              <w:pStyle w:val="Akapitzlist"/>
              <w:suppressAutoHyphens w:val="0"/>
              <w:ind w:left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5. Powstanie u Zamawiającego obowiązku podatkowego w VAT</w:t>
            </w:r>
          </w:p>
          <w:p w:rsidR="002701D0" w:rsidRDefault="002701D0" w:rsidP="00880808">
            <w:pPr>
              <w:ind w:left="360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Oświadczamy, że wybór oferty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  <w:lang w:eastAsia="ar-SA"/>
              </w:rPr>
              <w:t>nie będzie/ będzie*</w:t>
            </w: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sz w:val="16"/>
                <w:szCs w:val="16"/>
                <w:lang w:eastAsia="ar-SA"/>
              </w:rPr>
            </w:pPr>
          </w:p>
          <w:tbl>
            <w:tblPr>
              <w:tblW w:w="8586" w:type="dxa"/>
              <w:jc w:val="center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469"/>
              <w:gridCol w:w="3637"/>
            </w:tblGrid>
            <w:tr w:rsidR="002701D0" w:rsidTr="00880808">
              <w:trPr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  <w:t xml:space="preserve">Nazwa (rodzaj) towaru, którego dostawa będzie prowadzić do powstania obowiązku podatkowego </w:t>
                  </w:r>
                </w:p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  <w:t>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  <w:t xml:space="preserve">Wartość towaru </w:t>
                  </w:r>
                </w:p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  <w:t xml:space="preserve">bez kwoty podatku VAT </w:t>
                  </w:r>
                </w:p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2701D0" w:rsidTr="00880808">
              <w:trPr>
                <w:trHeight w:val="377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D0" w:rsidRDefault="002701D0" w:rsidP="00880808">
                  <w:pPr>
                    <w:jc w:val="both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D0" w:rsidRDefault="002701D0" w:rsidP="00880808">
                  <w:pPr>
                    <w:jc w:val="both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</w:p>
              </w:tc>
            </w:tr>
          </w:tbl>
          <w:p w:rsidR="002701D0" w:rsidRDefault="002701D0" w:rsidP="00880808">
            <w:pPr>
              <w:jc w:val="both"/>
              <w:rPr>
                <w:rFonts w:ascii="Century Gothic" w:hAnsi="Century Gothic" w:cs="Tahoma"/>
                <w:i/>
                <w:sz w:val="16"/>
                <w:szCs w:val="16"/>
                <w:lang w:eastAsia="ar-SA"/>
              </w:rPr>
            </w:pP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i/>
                <w:sz w:val="16"/>
                <w:szCs w:val="22"/>
                <w:lang w:eastAsia="ar-SA"/>
              </w:rPr>
            </w:pP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i/>
                <w:sz w:val="18"/>
                <w:szCs w:val="22"/>
                <w:lang w:eastAsia="ar-SA"/>
              </w:rPr>
            </w:pPr>
            <w:r>
              <w:rPr>
                <w:rFonts w:ascii="Century Gothic" w:hAnsi="Century Gothic" w:cs="Tahoma"/>
                <w:i/>
                <w:sz w:val="16"/>
                <w:szCs w:val="22"/>
                <w:lang w:eastAsia="ar-SA"/>
              </w:rPr>
              <w:t xml:space="preserve">  </w:t>
            </w:r>
            <w:r>
              <w:rPr>
                <w:rFonts w:ascii="Century Gothic" w:hAnsi="Century Gothic" w:cs="Tahoma"/>
                <w:i/>
                <w:sz w:val="18"/>
              </w:rPr>
              <w:t>*należy skreślić niewłaściwy wariant</w:t>
            </w:r>
          </w:p>
        </w:tc>
      </w:tr>
      <w:tr w:rsidR="002701D0" w:rsidTr="00880808">
        <w:trPr>
          <w:trHeight w:val="2111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pStyle w:val="Akapitzlist"/>
              <w:suppressAutoHyphens w:val="0"/>
              <w:ind w:left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6. PODWYKONAWCY:</w:t>
            </w: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2701D0" w:rsidRDefault="002701D0" w:rsidP="008808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2701D0" w:rsidRDefault="002701D0" w:rsidP="008808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Część zamówienia: ....................................................................................................................................</w:t>
            </w:r>
          </w:p>
          <w:p w:rsidR="002701D0" w:rsidRDefault="002701D0" w:rsidP="008808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Nazwa (firma) podwykonawcy: .................................................................................................................</w:t>
            </w:r>
          </w:p>
          <w:p w:rsidR="002701D0" w:rsidRDefault="002701D0" w:rsidP="00880808">
            <w:pPr>
              <w:ind w:left="34"/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2701D0" w:rsidRDefault="002701D0" w:rsidP="00880808">
            <w:pPr>
              <w:ind w:left="34"/>
              <w:jc w:val="both"/>
              <w:rPr>
                <w:rFonts w:ascii="Century Gothic" w:hAnsi="Century Gothic" w:cs="Tahoma"/>
                <w:i/>
                <w:sz w:val="18"/>
                <w:szCs w:val="20"/>
              </w:rPr>
            </w:pPr>
            <w:r>
              <w:rPr>
                <w:rFonts w:ascii="Century Gothic" w:hAnsi="Century Gothic" w:cs="Tahoma"/>
                <w:i/>
                <w:sz w:val="18"/>
                <w:szCs w:val="20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2701D0" w:rsidTr="00880808">
        <w:trPr>
          <w:trHeight w:val="267"/>
          <w:jc w:val="center"/>
        </w:trPr>
        <w:tc>
          <w:tcPr>
            <w:tcW w:w="5403" w:type="dxa"/>
            <w:vAlign w:val="bottom"/>
          </w:tcPr>
          <w:p w:rsidR="002701D0" w:rsidRDefault="002701D0" w:rsidP="0088080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……………………………………………………….</w:t>
            </w: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pieczęć Wykonawcy</w:t>
            </w: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</w:p>
        </w:tc>
        <w:tc>
          <w:tcPr>
            <w:tcW w:w="5048" w:type="dxa"/>
            <w:vAlign w:val="bottom"/>
          </w:tcPr>
          <w:p w:rsidR="002701D0" w:rsidRDefault="002701D0" w:rsidP="00880808">
            <w:pPr>
              <w:ind w:left="4680" w:hanging="4965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......................................................................................</w:t>
            </w: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Data i podpis upoważnionego przedstawiciela Wykonawcy</w:t>
            </w: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</w:p>
        </w:tc>
      </w:tr>
    </w:tbl>
    <w:p w:rsidR="002701D0" w:rsidRDefault="002701D0" w:rsidP="002701D0">
      <w:pPr>
        <w:rPr>
          <w:rFonts w:ascii="Century Gothic" w:hAnsi="Century Gothic" w:cs="Tahoma"/>
          <w:color w:val="000000"/>
          <w:sz w:val="20"/>
          <w:szCs w:val="20"/>
        </w:rPr>
        <w:sectPr w:rsidR="002701D0">
          <w:footerReference w:type="default" r:id="rId8"/>
          <w:headerReference w:type="first" r:id="rId9"/>
          <w:pgSz w:w="11910" w:h="16840"/>
          <w:pgMar w:top="709" w:right="720" w:bottom="720" w:left="720" w:header="706" w:footer="0" w:gutter="0"/>
          <w:cols w:space="708"/>
          <w:titlePg/>
          <w:docGrid w:linePitch="326"/>
        </w:sectPr>
      </w:pPr>
    </w:p>
    <w:p w:rsidR="00AE70CC" w:rsidRDefault="00AE70CC" w:rsidP="00AE70CC">
      <w:pPr>
        <w:pStyle w:val="Tekstprzypisudolnego"/>
        <w:jc w:val="right"/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lastRenderedPageBreak/>
        <w:t xml:space="preserve">Załącznik nr </w:t>
      </w:r>
      <w:r>
        <w:rPr>
          <w:rFonts w:ascii="Century Gothic" w:hAnsi="Century Gothic" w:cs="Tahoma"/>
          <w:b/>
          <w:sz w:val="22"/>
        </w:rPr>
        <w:t>5</w:t>
      </w:r>
      <w:r>
        <w:rPr>
          <w:rFonts w:ascii="Century Gothic" w:hAnsi="Century Gothic" w:cs="Tahoma"/>
          <w:b/>
          <w:sz w:val="22"/>
        </w:rPr>
        <w:t xml:space="preserve"> do SIWZ po zmianie</w:t>
      </w:r>
    </w:p>
    <w:p w:rsidR="002B09A8" w:rsidRDefault="00AE70CC" w:rsidP="00AE70CC">
      <w:pPr>
        <w:tabs>
          <w:tab w:val="left" w:pos="5245"/>
          <w:tab w:val="right" w:pos="10466"/>
        </w:tabs>
        <w:rPr>
          <w:rFonts w:ascii="Century Gothic" w:hAnsi="Century Gothic" w:cs="Tahoma"/>
          <w:b/>
          <w:iCs/>
          <w:sz w:val="22"/>
          <w:szCs w:val="22"/>
        </w:rPr>
      </w:pPr>
      <w:r>
        <w:rPr>
          <w:rFonts w:ascii="Century Gothic" w:hAnsi="Century Gothic" w:cs="Tahoma"/>
          <w:b/>
          <w:sz w:val="22"/>
        </w:rPr>
        <w:t xml:space="preserve">                                                                                                             </w:t>
      </w:r>
      <w:r>
        <w:rPr>
          <w:rFonts w:ascii="Century Gothic" w:hAnsi="Century Gothic" w:cs="Tahoma"/>
          <w:b/>
          <w:sz w:val="22"/>
        </w:rPr>
        <w:t>Nr sprawy 200/ZP/17</w:t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</w:r>
      <w:r w:rsidR="002B09A8">
        <w:rPr>
          <w:rFonts w:ascii="Century Gothic" w:hAnsi="Century Gothic" w:cs="Tahoma"/>
          <w:b/>
          <w:iCs/>
          <w:sz w:val="22"/>
          <w:szCs w:val="22"/>
        </w:rPr>
        <w:tab/>
        <w:t>Nr sprawy 112/ZP/17</w:t>
      </w:r>
    </w:p>
    <w:p w:rsidR="002B09A8" w:rsidRDefault="002B09A8" w:rsidP="002B09A8">
      <w:pPr>
        <w:ind w:right="-158"/>
        <w:jc w:val="center"/>
        <w:outlineLvl w:val="7"/>
        <w:rPr>
          <w:rFonts w:ascii="Century Gothic" w:hAnsi="Century Gothic" w:cs="Tahoma"/>
          <w:b/>
          <w:iCs/>
          <w:sz w:val="22"/>
          <w:szCs w:val="22"/>
        </w:rPr>
      </w:pPr>
    </w:p>
    <w:p w:rsidR="002B09A8" w:rsidRDefault="002B09A8" w:rsidP="002B09A8">
      <w:pPr>
        <w:rPr>
          <w:rFonts w:ascii="Century Gothic" w:hAnsi="Century Gothic" w:cs="Tahoma"/>
          <w:iCs/>
          <w:sz w:val="20"/>
          <w:szCs w:val="20"/>
        </w:rPr>
      </w:pPr>
      <w:r>
        <w:rPr>
          <w:rFonts w:ascii="Century Gothic" w:hAnsi="Century Gothic" w:cs="Tahoma"/>
          <w:iCs/>
          <w:sz w:val="20"/>
          <w:szCs w:val="20"/>
        </w:rPr>
        <w:t>_______________________________</w:t>
      </w:r>
    </w:p>
    <w:p w:rsidR="002B09A8" w:rsidRDefault="002B09A8" w:rsidP="002B09A8">
      <w:pPr>
        <w:rPr>
          <w:rFonts w:ascii="Century Gothic" w:hAnsi="Century Gothic" w:cs="Tahoma"/>
          <w:iCs/>
          <w:sz w:val="16"/>
          <w:szCs w:val="16"/>
        </w:rPr>
      </w:pPr>
      <w:r>
        <w:rPr>
          <w:rFonts w:ascii="Century Gothic" w:hAnsi="Century Gothic" w:cs="Tahoma"/>
          <w:bCs/>
          <w:sz w:val="16"/>
          <w:szCs w:val="16"/>
        </w:rPr>
        <w:t xml:space="preserve"> (pieczęć firmowa Wykonawcy)</w:t>
      </w:r>
    </w:p>
    <w:p w:rsidR="002B09A8" w:rsidRDefault="002B09A8" w:rsidP="002B09A8">
      <w:pPr>
        <w:ind w:right="-158"/>
        <w:jc w:val="center"/>
        <w:outlineLvl w:val="7"/>
        <w:rPr>
          <w:rFonts w:ascii="Century Gothic" w:hAnsi="Century Gothic" w:cs="Tahoma"/>
          <w:b/>
          <w:iCs/>
          <w:sz w:val="22"/>
          <w:szCs w:val="22"/>
        </w:rPr>
      </w:pPr>
    </w:p>
    <w:p w:rsidR="002B09A8" w:rsidRDefault="002B09A8" w:rsidP="002B09A8">
      <w:pPr>
        <w:ind w:right="-158"/>
        <w:jc w:val="center"/>
        <w:outlineLvl w:val="7"/>
        <w:rPr>
          <w:rFonts w:ascii="Century Gothic" w:hAnsi="Century Gothic" w:cs="Tahoma"/>
          <w:b/>
          <w:iCs/>
          <w:sz w:val="22"/>
          <w:szCs w:val="22"/>
        </w:rPr>
      </w:pPr>
      <w:r>
        <w:rPr>
          <w:rFonts w:ascii="Century Gothic" w:hAnsi="Century Gothic" w:cs="Tahoma"/>
          <w:b/>
          <w:iCs/>
          <w:sz w:val="22"/>
          <w:szCs w:val="22"/>
          <w:lang w:val="x-none"/>
        </w:rPr>
        <w:t>O Ś W I A D C Z E N I E</w:t>
      </w:r>
    </w:p>
    <w:p w:rsidR="002B09A8" w:rsidRDefault="002B09A8" w:rsidP="002B09A8">
      <w:pPr>
        <w:ind w:right="-158"/>
        <w:rPr>
          <w:rFonts w:ascii="Century Gothic" w:hAnsi="Century Gothic" w:cs="Tahoma"/>
          <w:sz w:val="22"/>
          <w:szCs w:val="22"/>
        </w:rPr>
      </w:pPr>
    </w:p>
    <w:p w:rsidR="002B09A8" w:rsidRDefault="002B09A8" w:rsidP="002B09A8">
      <w:pPr>
        <w:pStyle w:val="Tekstpodstawowy"/>
        <w:ind w:left="1134" w:hanging="1134"/>
        <w:rPr>
          <w:rFonts w:ascii="Century Gothic" w:hAnsi="Century Gothic" w:cs="Tahoma"/>
          <w:b/>
          <w:sz w:val="22"/>
          <w:szCs w:val="22"/>
          <w:lang w:val="pl-PL" w:eastAsia="pl-PL"/>
        </w:rPr>
      </w:pPr>
      <w:r>
        <w:rPr>
          <w:rFonts w:ascii="Century Gothic" w:hAnsi="Century Gothic" w:cs="Tahoma"/>
          <w:b/>
          <w:sz w:val="22"/>
          <w:szCs w:val="24"/>
        </w:rPr>
        <w:t>Dotyczy:</w:t>
      </w:r>
      <w:r>
        <w:rPr>
          <w:rFonts w:ascii="Century Gothic" w:hAnsi="Century Gothic" w:cs="Tahoma"/>
          <w:sz w:val="22"/>
          <w:szCs w:val="24"/>
        </w:rPr>
        <w:t xml:space="preserve"> </w:t>
      </w:r>
      <w:r>
        <w:rPr>
          <w:rFonts w:ascii="Century Gothic" w:hAnsi="Century Gothic" w:cs="Tahoma"/>
          <w:sz w:val="22"/>
          <w:szCs w:val="24"/>
          <w:lang w:val="pl-PL"/>
        </w:rPr>
        <w:tab/>
      </w:r>
      <w:r>
        <w:rPr>
          <w:rFonts w:ascii="Century Gothic" w:hAnsi="Century Gothic" w:cs="Tahoma"/>
          <w:sz w:val="22"/>
          <w:szCs w:val="24"/>
        </w:rPr>
        <w:t>postępowani</w:t>
      </w:r>
      <w:r>
        <w:rPr>
          <w:rFonts w:ascii="Century Gothic" w:hAnsi="Century Gothic" w:cs="Tahoma"/>
          <w:sz w:val="22"/>
          <w:szCs w:val="24"/>
          <w:lang w:val="pl-PL"/>
        </w:rPr>
        <w:t>e</w:t>
      </w:r>
      <w:r>
        <w:rPr>
          <w:rFonts w:ascii="Century Gothic" w:hAnsi="Century Gothic" w:cs="Tahoma"/>
          <w:sz w:val="22"/>
          <w:szCs w:val="24"/>
        </w:rPr>
        <w:t xml:space="preserve"> o udzielenie zamówienia publicznego prowadzonego w</w:t>
      </w:r>
      <w:r>
        <w:rPr>
          <w:rFonts w:ascii="Century Gothic" w:hAnsi="Century Gothic" w:cs="Tahoma"/>
          <w:sz w:val="22"/>
          <w:szCs w:val="24"/>
          <w:lang w:val="pl-PL"/>
        </w:rPr>
        <w:t> </w:t>
      </w:r>
      <w:r>
        <w:rPr>
          <w:rFonts w:ascii="Century Gothic" w:hAnsi="Century Gothic" w:cs="Tahoma"/>
          <w:sz w:val="22"/>
          <w:szCs w:val="24"/>
        </w:rPr>
        <w:t xml:space="preserve">trybie przetargu nieograniczonego o wartości powyżej </w:t>
      </w:r>
      <w:r>
        <w:rPr>
          <w:rFonts w:ascii="Century Gothic" w:hAnsi="Century Gothic" w:cs="Tahoma"/>
          <w:sz w:val="22"/>
          <w:szCs w:val="24"/>
          <w:lang w:val="pl-PL"/>
        </w:rPr>
        <w:t>209</w:t>
      </w:r>
      <w:r>
        <w:rPr>
          <w:rFonts w:ascii="Century Gothic" w:hAnsi="Century Gothic" w:cs="Tahoma"/>
          <w:sz w:val="22"/>
          <w:szCs w:val="24"/>
        </w:rPr>
        <w:t xml:space="preserve"> 000 euro na </w:t>
      </w:r>
      <w:r>
        <w:rPr>
          <w:rFonts w:ascii="Century Gothic" w:hAnsi="Century Gothic" w:cs="Tahoma"/>
          <w:b/>
          <w:sz w:val="22"/>
          <w:szCs w:val="22"/>
          <w:lang w:eastAsia="pl-PL"/>
        </w:rPr>
        <w:t>dostaw</w:t>
      </w:r>
      <w:r>
        <w:rPr>
          <w:rFonts w:ascii="Century Gothic" w:hAnsi="Century Gothic" w:cs="Tahoma"/>
          <w:b/>
          <w:sz w:val="22"/>
          <w:szCs w:val="22"/>
          <w:lang w:val="pl-PL" w:eastAsia="pl-PL"/>
        </w:rPr>
        <w:t xml:space="preserve">ę sprzętu medycznego dla </w:t>
      </w:r>
      <w:r>
        <w:rPr>
          <w:rFonts w:ascii="Century Gothic" w:hAnsi="Century Gothic" w:cs="Tahoma"/>
          <w:b/>
          <w:sz w:val="22"/>
          <w:szCs w:val="22"/>
          <w:lang w:eastAsia="pl-PL"/>
        </w:rPr>
        <w:t>Wojewódzkie</w:t>
      </w:r>
      <w:r>
        <w:rPr>
          <w:rFonts w:ascii="Century Gothic" w:hAnsi="Century Gothic" w:cs="Tahoma"/>
          <w:b/>
          <w:sz w:val="22"/>
          <w:szCs w:val="22"/>
          <w:lang w:val="pl-PL" w:eastAsia="pl-PL"/>
        </w:rPr>
        <w:t>go</w:t>
      </w:r>
      <w:r>
        <w:rPr>
          <w:rFonts w:ascii="Century Gothic" w:hAnsi="Century Gothic" w:cs="Tahoma"/>
          <w:b/>
          <w:sz w:val="22"/>
          <w:szCs w:val="22"/>
          <w:lang w:eastAsia="pl-PL"/>
        </w:rPr>
        <w:t xml:space="preserve"> Wielospecjalistyczne</w:t>
      </w:r>
      <w:r>
        <w:rPr>
          <w:rFonts w:ascii="Century Gothic" w:hAnsi="Century Gothic" w:cs="Tahoma"/>
          <w:b/>
          <w:sz w:val="22"/>
          <w:szCs w:val="22"/>
          <w:lang w:val="pl-PL" w:eastAsia="pl-PL"/>
        </w:rPr>
        <w:t>go</w:t>
      </w:r>
      <w:r>
        <w:rPr>
          <w:rFonts w:ascii="Century Gothic" w:hAnsi="Century Gothic" w:cs="Tahoma"/>
          <w:b/>
          <w:sz w:val="22"/>
          <w:szCs w:val="22"/>
          <w:lang w:eastAsia="pl-PL"/>
        </w:rPr>
        <w:t xml:space="preserve"> Centrum Onkologii i Traumatologii im. M.</w:t>
      </w:r>
      <w:r>
        <w:rPr>
          <w:rFonts w:ascii="Century Gothic" w:hAnsi="Century Gothic" w:cs="Tahoma"/>
          <w:b/>
          <w:sz w:val="22"/>
          <w:szCs w:val="22"/>
          <w:lang w:val="pl-PL" w:eastAsia="pl-PL"/>
        </w:rPr>
        <w:t xml:space="preserve"> Kopernika w Łodzi.</w:t>
      </w:r>
    </w:p>
    <w:p w:rsidR="00AE70CC" w:rsidRDefault="00AE70CC" w:rsidP="002B09A8">
      <w:pPr>
        <w:pStyle w:val="Tekstpodstawowy"/>
        <w:ind w:left="1134" w:hanging="1134"/>
        <w:rPr>
          <w:rFonts w:ascii="Century Gothic" w:hAnsi="Century Gothic" w:cs="Tahoma"/>
          <w:b/>
          <w:sz w:val="22"/>
          <w:szCs w:val="22"/>
          <w:lang w:val="pl-PL" w:eastAsia="pl-PL"/>
        </w:rPr>
      </w:pPr>
      <w:bookmarkStart w:id="0" w:name="_GoBack"/>
      <w:bookmarkEnd w:id="0"/>
    </w:p>
    <w:p w:rsidR="002B09A8" w:rsidRDefault="00AE70CC" w:rsidP="002B09A8">
      <w:pPr>
        <w:pStyle w:val="Tekstpodstawowy"/>
        <w:ind w:left="1134" w:hanging="1134"/>
        <w:rPr>
          <w:rFonts w:ascii="Century Gothic" w:hAnsi="Century Gothic" w:cs="Tahoma"/>
          <w:b/>
          <w:sz w:val="22"/>
          <w:szCs w:val="22"/>
          <w:lang w:val="pl-PL"/>
        </w:rPr>
      </w:pPr>
      <w:r>
        <w:rPr>
          <w:rFonts w:ascii="Century Gothic" w:hAnsi="Century Gothic" w:cs="Tahoma"/>
          <w:b/>
          <w:sz w:val="22"/>
          <w:szCs w:val="22"/>
          <w:lang w:val="pl-PL"/>
        </w:rPr>
        <w:t>Dotyczy pakietu nr …… poz. nr………….</w:t>
      </w:r>
    </w:p>
    <w:p w:rsidR="002B09A8" w:rsidRDefault="002B09A8" w:rsidP="002B09A8">
      <w:pPr>
        <w:pStyle w:val="Tekstpodstawowy"/>
        <w:ind w:left="1134" w:hanging="1134"/>
        <w:rPr>
          <w:rFonts w:ascii="Century Gothic" w:hAnsi="Century Gothic" w:cs="Tahoma"/>
          <w:sz w:val="22"/>
          <w:szCs w:val="22"/>
        </w:rPr>
      </w:pPr>
    </w:p>
    <w:p w:rsidR="002B09A8" w:rsidRDefault="002B09A8" w:rsidP="002B09A8">
      <w:pPr>
        <w:tabs>
          <w:tab w:val="left" w:pos="426"/>
        </w:tabs>
        <w:ind w:left="426" w:right="-158" w:hanging="42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1.</w:t>
      </w:r>
      <w:r>
        <w:rPr>
          <w:rFonts w:ascii="Century Gothic" w:hAnsi="Century Gothic" w:cs="Tahoma"/>
          <w:sz w:val="22"/>
          <w:szCs w:val="22"/>
        </w:rPr>
        <w:tab/>
        <w:t xml:space="preserve">Oświadczamy, że oferowany przez firmę  ………………………….. przedmiot zamówienia </w:t>
      </w:r>
      <w:r w:rsidRPr="00AE70CC">
        <w:rPr>
          <w:rFonts w:ascii="Century Gothic" w:hAnsi="Century Gothic" w:cs="Tahoma"/>
          <w:sz w:val="22"/>
          <w:szCs w:val="22"/>
        </w:rPr>
        <w:t>jes</w:t>
      </w:r>
      <w:r>
        <w:rPr>
          <w:rFonts w:ascii="Century Gothic" w:hAnsi="Century Gothic" w:cs="Tahoma"/>
          <w:b/>
          <w:sz w:val="22"/>
          <w:szCs w:val="22"/>
        </w:rPr>
        <w:t>t</w:t>
      </w:r>
      <w:r>
        <w:rPr>
          <w:rFonts w:ascii="Century Gothic" w:hAnsi="Century Gothic" w:cs="Tahoma"/>
          <w:sz w:val="22"/>
          <w:szCs w:val="22"/>
        </w:rPr>
        <w:t xml:space="preserve"> dopuszczony do używania na terytorium Rzeczypospolitej Polskiej oraz posiada aktualne dokumenty potwierdzające dopuszczenie ich do obrotu na terenie RP zgodnie z ustawą z dnia 03.02.2017r. o wyrobach medycznych (tj.  Dz. U. z 2017 r. poz. 211) oraz aktami wykonawczymi do ustawy. </w:t>
      </w:r>
    </w:p>
    <w:p w:rsidR="002B09A8" w:rsidRDefault="002B09A8" w:rsidP="002B09A8">
      <w:pPr>
        <w:tabs>
          <w:tab w:val="left" w:pos="426"/>
        </w:tabs>
        <w:ind w:right="-158"/>
        <w:jc w:val="both"/>
        <w:rPr>
          <w:rFonts w:ascii="Century Gothic" w:hAnsi="Century Gothic" w:cs="Tahoma"/>
          <w:sz w:val="22"/>
          <w:szCs w:val="22"/>
        </w:rPr>
      </w:pPr>
    </w:p>
    <w:p w:rsidR="002B09A8" w:rsidRDefault="002B09A8" w:rsidP="002B09A8">
      <w:pPr>
        <w:tabs>
          <w:tab w:val="left" w:pos="426"/>
        </w:tabs>
        <w:ind w:left="426" w:right="-158" w:hanging="42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2.  Zobowiązujemy się do przedłożenia przedmiotowych dokumentów określonych w Rozdziale XXI ust. 7 SIWZ (oryginał lub kopia poświadczona za zgodność z oryginałem) w  zakresie objętym umową wraz z pierwszą dostawą.</w:t>
      </w:r>
    </w:p>
    <w:p w:rsidR="002B09A8" w:rsidRDefault="002B09A8" w:rsidP="002B09A8">
      <w:pPr>
        <w:ind w:right="-158"/>
        <w:rPr>
          <w:rFonts w:ascii="Century Gothic" w:hAnsi="Century Gothic" w:cs="Tahoma"/>
          <w:sz w:val="22"/>
          <w:szCs w:val="22"/>
        </w:rPr>
      </w:pPr>
    </w:p>
    <w:p w:rsidR="002B09A8" w:rsidRDefault="002B09A8" w:rsidP="002B09A8">
      <w:pPr>
        <w:tabs>
          <w:tab w:val="left" w:pos="426"/>
        </w:tabs>
        <w:ind w:left="426" w:right="-158" w:hanging="42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3.</w:t>
      </w:r>
      <w:r>
        <w:rPr>
          <w:rFonts w:ascii="Century Gothic" w:hAnsi="Century Gothic" w:cs="Tahoma"/>
          <w:sz w:val="22"/>
          <w:szCs w:val="22"/>
        </w:rPr>
        <w:tab/>
        <w:t xml:space="preserve">Zobowiązujemy się bez wezwania, przy każdorazowej zmianie stanu prawnego związanego z dopuszczeniem do obrotu jak i użytkowania na terytorium RP, dostarczonego przez firmę ………………………., w ramach niniejszej umowy Zamawiającemu, </w:t>
      </w:r>
      <w:r>
        <w:rPr>
          <w:rFonts w:ascii="Century Gothic" w:hAnsi="Century Gothic" w:cs="Tahoma"/>
          <w:b/>
          <w:sz w:val="22"/>
          <w:szCs w:val="22"/>
        </w:rPr>
        <w:t>przedmiotu zamówienia</w:t>
      </w:r>
      <w:r>
        <w:rPr>
          <w:rFonts w:ascii="Century Gothic" w:hAnsi="Century Gothic" w:cs="Tahoma"/>
          <w:sz w:val="22"/>
          <w:szCs w:val="22"/>
        </w:rPr>
        <w:t xml:space="preserve"> niezwłocznie poinformować Zamawiającego o jakiejkolwiek zmianie, pod rygorem całkowitej odpowiedzialności firmy …………………… za wszystkie mogące wystąpić dla Zamawiającego negatywne skutki powstałe w wyniku braku przekazania mu takich informacji.</w:t>
      </w:r>
    </w:p>
    <w:p w:rsidR="002B09A8" w:rsidRDefault="002B09A8" w:rsidP="002B09A8">
      <w:pPr>
        <w:ind w:right="-158"/>
        <w:rPr>
          <w:rFonts w:ascii="Century Gothic" w:hAnsi="Century Gothic" w:cs="Tahoma"/>
          <w:sz w:val="22"/>
          <w:szCs w:val="22"/>
        </w:rPr>
      </w:pPr>
    </w:p>
    <w:p w:rsidR="002B09A8" w:rsidRDefault="002B09A8" w:rsidP="002B09A8">
      <w:pPr>
        <w:ind w:right="-158"/>
        <w:rPr>
          <w:rFonts w:ascii="Century Gothic" w:hAnsi="Century Gothic" w:cs="Tahoma"/>
          <w:sz w:val="22"/>
          <w:szCs w:val="22"/>
        </w:rPr>
      </w:pPr>
    </w:p>
    <w:p w:rsidR="002B09A8" w:rsidRDefault="002B09A8" w:rsidP="002B09A8">
      <w:pPr>
        <w:rPr>
          <w:rFonts w:ascii="Century Gothic" w:hAnsi="Century Gothic" w:cs="Tahoma"/>
          <w:b/>
          <w:sz w:val="22"/>
          <w:szCs w:val="22"/>
        </w:rPr>
      </w:pPr>
    </w:p>
    <w:p w:rsidR="002B09A8" w:rsidRDefault="002B09A8" w:rsidP="002B09A8">
      <w:pPr>
        <w:jc w:val="right"/>
        <w:rPr>
          <w:rFonts w:ascii="Century Gothic" w:hAnsi="Century Gothic" w:cs="Tahoma"/>
          <w:b/>
          <w:iCs/>
          <w:sz w:val="22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B09A8" w:rsidTr="002B09A8">
        <w:trPr>
          <w:jc w:val="center"/>
        </w:trPr>
        <w:tc>
          <w:tcPr>
            <w:tcW w:w="1814" w:type="pct"/>
            <w:vAlign w:val="center"/>
            <w:hideMark/>
          </w:tcPr>
          <w:p w:rsidR="002B09A8" w:rsidRDefault="002B09A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2B09A8" w:rsidRDefault="002B09A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……………………………………..</w:t>
            </w:r>
          </w:p>
        </w:tc>
      </w:tr>
      <w:tr w:rsidR="002B09A8" w:rsidTr="002B09A8">
        <w:trPr>
          <w:jc w:val="center"/>
        </w:trPr>
        <w:tc>
          <w:tcPr>
            <w:tcW w:w="1814" w:type="pct"/>
            <w:vAlign w:val="center"/>
            <w:hideMark/>
          </w:tcPr>
          <w:p w:rsidR="002B09A8" w:rsidRDefault="002B09A8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2B09A8" w:rsidRDefault="002B09A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Century Gothic" w:hAnsi="Century Gothic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Century Gothic" w:hAnsi="Century Gothic" w:cs="Tahoma"/>
                <w:b/>
                <w:sz w:val="16"/>
                <w:szCs w:val="16"/>
              </w:rPr>
              <w:t>) do podpisania niniejszej oferty w imieniu Wykonawcy(ów)</w:t>
            </w:r>
          </w:p>
        </w:tc>
      </w:tr>
    </w:tbl>
    <w:p w:rsidR="00587CEF" w:rsidRDefault="00AE70CC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68" w:rsidRDefault="00D67968">
      <w:r>
        <w:separator/>
      </w:r>
    </w:p>
  </w:endnote>
  <w:endnote w:type="continuationSeparator" w:id="0">
    <w:p w:rsidR="00D67968" w:rsidRDefault="00D6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68" w:rsidRDefault="008B0F68">
    <w:pPr>
      <w:pStyle w:val="Stopka"/>
    </w:pPr>
  </w:p>
  <w:p w:rsidR="008B0F68" w:rsidRDefault="008B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68" w:rsidRDefault="00D67968">
      <w:r>
        <w:separator/>
      </w:r>
    </w:p>
  </w:footnote>
  <w:footnote w:type="continuationSeparator" w:id="0">
    <w:p w:rsidR="00D67968" w:rsidRDefault="00D6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68" w:rsidRDefault="002701D0">
    <w:pPr>
      <w:tabs>
        <w:tab w:val="center" w:pos="5233"/>
      </w:tabs>
      <w:spacing w:after="100" w:afterAutospacing="1"/>
      <w:rPr>
        <w:sz w:val="2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520065</wp:posOffset>
              </wp:positionH>
              <wp:positionV relativeFrom="paragraph">
                <wp:posOffset>592455</wp:posOffset>
              </wp:positionV>
              <wp:extent cx="5829300" cy="0"/>
              <wp:effectExtent l="5715" t="11430" r="13335" b="762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46.65pt" to="499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LsmIK/cAAAACAEAAA8AAABkcnMvZG93bnJldi54&#10;bWxMj0FPwzAMhe9I/IfISFwmlm6V0FqaTgjojQsDxNVrTFvROF2TbYVfjycOwzf7PT1/r1hPrlcH&#10;GkPn2cBinoAirr3tuDHw9lrdrECFiGyx90wGvinAury8KDC3/sgvdNjERkkIhxwNtDEOudahbslh&#10;mPuBWLRPPzqMso6NtiMeJdz1epkkt9phx/KhxYEeWqq/NntnIFTvtKt+ZvUs+UgbT8vd4/MTGnN9&#10;Nd3fgYo0xbMZTviCDqUwbf2ebVC9gdUiE6eBLE1BiZ7JgNr+HXRZ6P8Fyl8AAAD//wMAUEsBAi0A&#10;FAAGAAgAAAAhALaDOJL+AAAA4QEAABMAAAAAAAAAAAAAAAAAAAAAAFtDb250ZW50X1R5cGVzXS54&#10;bWxQSwECLQAUAAYACAAAACEAOP0h/9YAAACUAQAACwAAAAAAAAAAAAAAAAAvAQAAX3JlbHMvLnJl&#10;bHNQSwECLQAUAAYACAAAACEAXpYs4CgCAAA7BAAADgAAAAAAAAAAAAAAAAAuAgAAZHJzL2Uyb0Rv&#10;Yy54bWxQSwECLQAUAAYACAAAACEAuyYgr9wAAAAIAQAADwAAAAAAAAAAAAAAAACCBAAAZHJzL2Rv&#10;d25yZXYueG1sUEsFBgAAAAAEAAQA8wAAAIsFAAAAAA==&#10;"/>
          </w:pict>
        </mc:Fallback>
      </mc:AlternateContent>
    </w:r>
    <w:r>
      <w:t xml:space="preserve"> </w:t>
    </w:r>
    <w:r>
      <w:rPr>
        <w:noProof/>
        <w:sz w:val="28"/>
      </w:rPr>
      <w:drawing>
        <wp:inline distT="0" distB="0" distL="0" distR="0">
          <wp:extent cx="1781175" cy="56451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2641600</wp:posOffset>
              </wp:positionH>
              <wp:positionV relativeFrom="paragraph">
                <wp:posOffset>-191135</wp:posOffset>
              </wp:positionV>
              <wp:extent cx="3994150" cy="847725"/>
              <wp:effectExtent l="3175" t="0" r="3175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994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F68" w:rsidRDefault="002701D0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8B0F68" w:rsidRDefault="002701D0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8B0F68" w:rsidRDefault="002701D0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8B0F68" w:rsidRDefault="002701D0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tel. 042 689 5911,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 042 689 5409, e-mail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20"/>
                                <w:lang w:val="en-US"/>
                              </w:rPr>
                              <w:t>przetargi@kopernik.lodz.pl</w:t>
                            </w:r>
                          </w:hyperlink>
                          <w:r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8pt;margin-top:-15.05pt;width:314.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rOxA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0lCwhmYSrDFZLGI&#10;Zi4iTS2YbUavtHnHZIfsIsMK1OBQ6f5OG5vc2cW6C1nwtnWKaMWLA3AcTyA2XLU2m4Vr8PckSNbx&#10;OiYeieZrjwR57t0UK+LNi3Axyy/z1SoPf9i4IUkbXlVM2DDPYgvJnzXzKPtRJie5adnyysLZlLTa&#10;blatQnsKYi/cdyzIxM1/mYYrAnB5RSmMSHAbJV4xjxceKcjMSxZB7AVhcpvMA5KQvHhJ6Y4L9u+U&#10;0JDhZAZ9dHR+y83pw71daMyEG007bmCctLwDRYwqcu20ilyLyq0N5e24npTCpn8uBaA+N9rp10p2&#10;FK85bA6AYkW9kdUTKNlpFkQIMxAk1kj1DaMB5kmG9dcdVQyj9r2A15CEhNgB5DZktohgo6aWzdRC&#10;RQlQGTYYjcuVGYfWrld820Ck8f0JeQMvqOZOzeesju8OZoYjdZxvdihN987rPIWXPwEAAP//AwBQ&#10;SwMEFAAGAAgAAAAhALhJNzfhAAAADAEAAA8AAABkcnMvZG93bnJldi54bWxMj8FOwzAQRO9I/IO1&#10;lXpr7bRphUKcCoF6qMSlBQmOjr0kofE6it005etxTnDb3RnNvsl3o23ZgL1vHElIlgIYknamoUrC&#10;+9t+8QDMB0VGtY5Qwg097Ir7u1xlxl3piMMpVCyGkM+UhDqELuPc6xqt8kvXIUXty/VWhbj2FTe9&#10;usZw2/KVEFtuVUPxQ606fK5Rn08XK4E2q1LfPg7fmn8e7bCnn656fZFyPhufHoEFHMOfGSb8iA5F&#10;ZCrdhYxnrYQ02cYuQcJiLRJgk0Okm3gqp2mdAi9y/r9E8QsAAP//AwBQSwECLQAUAAYACAAAACEA&#10;toM4kv4AAADhAQAAEwAAAAAAAAAAAAAAAAAAAAAAW0NvbnRlbnRfVHlwZXNdLnhtbFBLAQItABQA&#10;BgAIAAAAIQA4/SH/1gAAAJQBAAALAAAAAAAAAAAAAAAAAC8BAABfcmVscy8ucmVsc1BLAQItABQA&#10;BgAIAAAAIQD29vrOxAIAAM0FAAAOAAAAAAAAAAAAAAAAAC4CAABkcnMvZTJvRG9jLnhtbFBLAQIt&#10;ABQABgAIAAAAIQC4STc34QAAAAwBAAAPAAAAAAAAAAAAAAAAAB4FAABkcnMvZG93bnJldi54bWxQ&#10;SwUGAAAAAAQABADzAAAALAYAAAAA&#10;" o:allowincell="f" filled="f" stroked="f">
              <v:textbox>
                <w:txbxContent>
                  <w:p w:rsidR="00000000" w:rsidRDefault="002701D0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</w:pP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>Wojewódzk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ie Wielospecjalistyczne Centrum Onkologii i Traumatologii </w:t>
                    </w:r>
                  </w:p>
                  <w:p w:rsidR="00000000" w:rsidRDefault="002701D0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000000" w:rsidRDefault="002701D0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000000" w:rsidRDefault="002701D0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 xml:space="preserve">tel. 042 689 5911,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 xml:space="preserve"> 042 689 5409, e-mail </w:t>
                    </w:r>
                    <w:hyperlink r:id="rId4" w:history="1">
                      <w:r>
                        <w:rPr>
                          <w:rStyle w:val="Hipercze"/>
                          <w:rFonts w:ascii="Calibri" w:hAnsi="Calibri" w:cs="Calibri"/>
                          <w:b/>
                          <w:sz w:val="20"/>
                          <w:lang w:val="en-US"/>
                        </w:rPr>
                        <w:t>przetargi@kopernik.lodz.pl</w:t>
                      </w:r>
                    </w:hyperlink>
                    <w:r>
                      <w:rPr>
                        <w:rFonts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CC9862EA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25A4"/>
    <w:multiLevelType w:val="hybridMultilevel"/>
    <w:tmpl w:val="9ADEB2A8"/>
    <w:lvl w:ilvl="0" w:tplc="04150017">
      <w:start w:val="1"/>
      <w:numFmt w:val="lowerLetter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8"/>
    <w:rsid w:val="002701D0"/>
    <w:rsid w:val="002B09A8"/>
    <w:rsid w:val="00374150"/>
    <w:rsid w:val="004279FB"/>
    <w:rsid w:val="008B0F68"/>
    <w:rsid w:val="00A26FA4"/>
    <w:rsid w:val="00AE70CC"/>
    <w:rsid w:val="00B66C38"/>
    <w:rsid w:val="00B7390C"/>
    <w:rsid w:val="00D67968"/>
    <w:rsid w:val="00D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701D0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2701D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2701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2701D0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semiHidden/>
    <w:rsid w:val="002701D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270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semiHidden/>
    <w:rsid w:val="002701D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70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70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70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701D0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2701D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2701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2701D0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semiHidden/>
    <w:rsid w:val="002701D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270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semiHidden/>
    <w:rsid w:val="002701D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70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70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70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rzetargi@koperni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7</cp:revision>
  <cp:lastPrinted>2017-12-28T11:20:00Z</cp:lastPrinted>
  <dcterms:created xsi:type="dcterms:W3CDTF">2017-12-28T11:18:00Z</dcterms:created>
  <dcterms:modified xsi:type="dcterms:W3CDTF">2017-12-29T11:28:00Z</dcterms:modified>
</cp:coreProperties>
</file>